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9DE700" w14:textId="77777777" w:rsidR="00D81052" w:rsidRPr="00222ECB" w:rsidRDefault="00D81052" w:rsidP="006F299A">
      <w:pPr>
        <w:rPr>
          <w:b/>
          <w:sz w:val="22"/>
        </w:rPr>
      </w:pPr>
    </w:p>
    <w:p w14:paraId="2BB39FFA" w14:textId="77777777" w:rsidR="00D81052" w:rsidRPr="00222ECB" w:rsidRDefault="00D81052" w:rsidP="006F299A">
      <w:pPr>
        <w:rPr>
          <w:b/>
          <w:sz w:val="22"/>
        </w:rPr>
      </w:pPr>
      <w:r w:rsidRPr="00222ECB">
        <w:rPr>
          <w:b/>
          <w:noProof/>
          <w:sz w:val="22"/>
        </w:rPr>
        <w:drawing>
          <wp:anchor distT="0" distB="0" distL="114300" distR="114300" simplePos="0" relativeHeight="251659264" behindDoc="0" locked="0" layoutInCell="1" allowOverlap="1" wp14:anchorId="1C362FC1" wp14:editId="65D2D0A2">
            <wp:simplePos x="0" y="0"/>
            <wp:positionH relativeFrom="column">
              <wp:posOffset>4028440</wp:posOffset>
            </wp:positionH>
            <wp:positionV relativeFrom="paragraph">
              <wp:posOffset>-617855</wp:posOffset>
            </wp:positionV>
            <wp:extent cx="2240280" cy="436880"/>
            <wp:effectExtent l="25400" t="0" r="0" b="0"/>
            <wp:wrapSquare wrapText="bothSides"/>
            <wp:docPr id="2" name="Picture 2" descr="CS Unitec Logo_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S Unitec Logo_7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80" cy="43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41EB95F" w14:textId="77777777" w:rsidR="00ED7A0D" w:rsidRDefault="00ED7A0D" w:rsidP="00D81052"/>
    <w:p w14:paraId="250CFD68" w14:textId="77777777" w:rsidR="00D81052" w:rsidRPr="00625E7B" w:rsidRDefault="00D81052" w:rsidP="00D81052">
      <w:pPr>
        <w:rPr>
          <w:rFonts w:ascii="Times New Roman" w:hAnsi="Times New Roman"/>
        </w:rPr>
      </w:pPr>
      <w:r w:rsidRPr="00625E7B">
        <w:rPr>
          <w:rFonts w:ascii="Times New Roman" w:hAnsi="Times New Roman"/>
        </w:rPr>
        <w:t>FOR IMMEDIATE RELEASE:</w:t>
      </w:r>
    </w:p>
    <w:p w14:paraId="1D02E80A" w14:textId="74B659E4" w:rsidR="00D81052" w:rsidRPr="00625E7B" w:rsidRDefault="00625E7B" w:rsidP="006F299A">
      <w:pPr>
        <w:rPr>
          <w:rFonts w:ascii="Times New Roman" w:hAnsi="Times New Roman"/>
          <w:b/>
          <w:sz w:val="22"/>
        </w:rPr>
      </w:pPr>
      <w:r w:rsidRPr="00625E7B">
        <w:rPr>
          <w:rFonts w:ascii="Times New Roman" w:hAnsi="Times New Roman"/>
          <w:b/>
          <w:noProof/>
          <w:sz w:val="22"/>
        </w:rPr>
        <w:drawing>
          <wp:anchor distT="0" distB="0" distL="114300" distR="114300" simplePos="0" relativeHeight="251660288" behindDoc="0" locked="0" layoutInCell="1" allowOverlap="1" wp14:anchorId="639AC8AA" wp14:editId="214634C4">
            <wp:simplePos x="0" y="0"/>
            <wp:positionH relativeFrom="column">
              <wp:posOffset>2057400</wp:posOffset>
            </wp:positionH>
            <wp:positionV relativeFrom="paragraph">
              <wp:posOffset>104775</wp:posOffset>
            </wp:positionV>
            <wp:extent cx="2209165" cy="1838960"/>
            <wp:effectExtent l="0" t="0" r="0" b="0"/>
            <wp:wrapSquare wrapText="bothSides"/>
            <wp:docPr id="1" name="Picture 1" descr="CS Unitec MAB 800 KTS-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S Unitec MAB 800 KTS-pre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183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8C99AF" w14:textId="75D12CF3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13F07E15" w14:textId="59FD90E9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0C21A541" w14:textId="77777777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01CD55E1" w14:textId="1F7A0585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3D64531C" w14:textId="302223D9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4CD51FC2" w14:textId="77777777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27302401" w14:textId="77777777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7CE1FB9F" w14:textId="77777777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047F0AFC" w14:textId="77777777" w:rsidR="00D81052" w:rsidRPr="00625E7B" w:rsidRDefault="00D81052" w:rsidP="006F299A">
      <w:pPr>
        <w:rPr>
          <w:rFonts w:ascii="Times New Roman" w:hAnsi="Times New Roman"/>
          <w:b/>
          <w:sz w:val="22"/>
        </w:rPr>
      </w:pPr>
    </w:p>
    <w:p w14:paraId="4C6C90F0" w14:textId="77777777" w:rsidR="00ED7A0D" w:rsidRPr="00625E7B" w:rsidRDefault="00ED7A0D" w:rsidP="006F299A">
      <w:pPr>
        <w:rPr>
          <w:rFonts w:ascii="Times New Roman" w:hAnsi="Times New Roman"/>
          <w:b/>
          <w:sz w:val="22"/>
        </w:rPr>
      </w:pPr>
    </w:p>
    <w:p w14:paraId="7C011988" w14:textId="77777777" w:rsidR="00ED7A0D" w:rsidRPr="00625E7B" w:rsidRDefault="00ED7A0D" w:rsidP="00941CD4">
      <w:pPr>
        <w:jc w:val="center"/>
        <w:rPr>
          <w:rFonts w:ascii="Times New Roman" w:hAnsi="Times New Roman"/>
          <w:b/>
          <w:sz w:val="22"/>
        </w:rPr>
      </w:pPr>
    </w:p>
    <w:p w14:paraId="1D62FBB4" w14:textId="77777777" w:rsidR="00625E7B" w:rsidRPr="00625E7B" w:rsidRDefault="00625E7B" w:rsidP="00941CD4">
      <w:pPr>
        <w:jc w:val="center"/>
        <w:rPr>
          <w:rFonts w:ascii="Times New Roman" w:hAnsi="Times New Roman"/>
          <w:b/>
          <w:sz w:val="22"/>
        </w:rPr>
      </w:pPr>
    </w:p>
    <w:p w14:paraId="73A55BC2" w14:textId="77777777" w:rsidR="00E73006" w:rsidRDefault="00E73006" w:rsidP="00941CD4">
      <w:pPr>
        <w:jc w:val="center"/>
        <w:rPr>
          <w:rFonts w:ascii="Times New Roman" w:hAnsi="Times New Roman"/>
          <w:b/>
          <w:sz w:val="22"/>
        </w:rPr>
      </w:pPr>
    </w:p>
    <w:p w14:paraId="61B6219B" w14:textId="1796A2A6" w:rsidR="00941CD4" w:rsidRPr="0004062C" w:rsidRDefault="006F299A" w:rsidP="00941CD4">
      <w:pPr>
        <w:jc w:val="center"/>
        <w:rPr>
          <w:rFonts w:ascii="Arial" w:hAnsi="Arial" w:cs="Arial"/>
          <w:b/>
          <w:sz w:val="22"/>
        </w:rPr>
      </w:pPr>
      <w:r w:rsidRPr="0004062C">
        <w:rPr>
          <w:rFonts w:ascii="Arial" w:hAnsi="Arial" w:cs="Arial"/>
          <w:b/>
          <w:sz w:val="22"/>
        </w:rPr>
        <w:t>CS Unitec’s Versatile</w:t>
      </w:r>
      <w:r w:rsidR="000E5158" w:rsidRPr="0004062C">
        <w:rPr>
          <w:rFonts w:ascii="Arial" w:hAnsi="Arial" w:cs="Arial"/>
          <w:b/>
          <w:sz w:val="22"/>
        </w:rPr>
        <w:t xml:space="preserve"> MAB 8</w:t>
      </w:r>
      <w:r w:rsidR="00222ECB" w:rsidRPr="0004062C">
        <w:rPr>
          <w:rFonts w:ascii="Arial" w:hAnsi="Arial" w:cs="Arial"/>
          <w:b/>
          <w:sz w:val="22"/>
        </w:rPr>
        <w:t>25</w:t>
      </w:r>
      <w:r w:rsidRPr="0004062C">
        <w:rPr>
          <w:rFonts w:ascii="Arial" w:hAnsi="Arial" w:cs="Arial"/>
          <w:b/>
          <w:sz w:val="22"/>
        </w:rPr>
        <w:t xml:space="preserve"> KTS</w:t>
      </w:r>
      <w:r w:rsidR="000E5158" w:rsidRPr="0004062C">
        <w:rPr>
          <w:rFonts w:ascii="Arial" w:hAnsi="Arial" w:cs="Arial"/>
          <w:b/>
          <w:sz w:val="22"/>
        </w:rPr>
        <w:t xml:space="preserve"> </w:t>
      </w:r>
      <w:r w:rsidRPr="0004062C">
        <w:rPr>
          <w:rFonts w:ascii="Arial" w:hAnsi="Arial" w:cs="Arial"/>
          <w:b/>
          <w:sz w:val="22"/>
        </w:rPr>
        <w:t xml:space="preserve">Portable Magnetic Drill </w:t>
      </w:r>
    </w:p>
    <w:p w14:paraId="2F6ED8B5" w14:textId="233416C5" w:rsidR="000E5158" w:rsidRPr="0004062C" w:rsidRDefault="006F299A" w:rsidP="00941CD4">
      <w:pPr>
        <w:jc w:val="center"/>
        <w:rPr>
          <w:rFonts w:ascii="Arial" w:hAnsi="Arial" w:cs="Arial"/>
          <w:b/>
          <w:sz w:val="22"/>
        </w:rPr>
      </w:pPr>
      <w:r w:rsidRPr="0004062C">
        <w:rPr>
          <w:rFonts w:ascii="Arial" w:hAnsi="Arial" w:cs="Arial"/>
          <w:b/>
          <w:sz w:val="22"/>
        </w:rPr>
        <w:t>Features Multi-Axis Positioning</w:t>
      </w:r>
    </w:p>
    <w:p w14:paraId="435D1CA6" w14:textId="77777777" w:rsidR="00916339" w:rsidRPr="0004062C" w:rsidRDefault="00916339" w:rsidP="000E5158">
      <w:pPr>
        <w:rPr>
          <w:rFonts w:ascii="Arial" w:hAnsi="Arial" w:cs="Arial"/>
          <w:sz w:val="22"/>
        </w:rPr>
      </w:pPr>
    </w:p>
    <w:p w14:paraId="223E6FFB" w14:textId="5978598B" w:rsidR="000E5158" w:rsidRPr="0004062C" w:rsidRDefault="000E5158" w:rsidP="000E5158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CS Unitec’s new MAB 8</w:t>
      </w:r>
      <w:r w:rsidR="00222ECB" w:rsidRPr="0004062C">
        <w:rPr>
          <w:rFonts w:ascii="Arial" w:hAnsi="Arial" w:cs="Arial"/>
          <w:sz w:val="22"/>
        </w:rPr>
        <w:t>25</w:t>
      </w:r>
      <w:r w:rsidRPr="0004062C">
        <w:rPr>
          <w:rFonts w:ascii="Arial" w:hAnsi="Arial" w:cs="Arial"/>
          <w:sz w:val="22"/>
        </w:rPr>
        <w:t xml:space="preserve"> KTS portable magnetic drill features multi-axis positioning, allowing the drill to be adjusted up to </w:t>
      </w:r>
      <w:r w:rsidR="003D0111" w:rsidRPr="0004062C">
        <w:rPr>
          <w:rFonts w:ascii="Arial" w:hAnsi="Arial" w:cs="Arial"/>
          <w:sz w:val="22"/>
        </w:rPr>
        <w:t>4</w:t>
      </w:r>
      <w:r w:rsidRPr="0004062C">
        <w:rPr>
          <w:rFonts w:ascii="Arial" w:hAnsi="Arial" w:cs="Arial"/>
          <w:sz w:val="22"/>
        </w:rPr>
        <w:t>-</w:t>
      </w:r>
      <w:r w:rsidR="003D0111" w:rsidRPr="0004062C">
        <w:rPr>
          <w:rFonts w:ascii="Arial" w:hAnsi="Arial" w:cs="Arial"/>
          <w:sz w:val="22"/>
        </w:rPr>
        <w:t>3/4</w:t>
      </w:r>
      <w:r w:rsidRPr="0004062C">
        <w:rPr>
          <w:rFonts w:ascii="Arial" w:hAnsi="Arial" w:cs="Arial"/>
          <w:sz w:val="22"/>
        </w:rPr>
        <w:t xml:space="preserve">” forward/backward and up to </w:t>
      </w:r>
      <w:r w:rsidR="003D0111" w:rsidRPr="0004062C">
        <w:rPr>
          <w:rFonts w:ascii="Arial" w:hAnsi="Arial" w:cs="Arial"/>
          <w:sz w:val="22"/>
        </w:rPr>
        <w:t>4</w:t>
      </w:r>
      <w:r w:rsidRPr="0004062C">
        <w:rPr>
          <w:rFonts w:ascii="Arial" w:hAnsi="Arial" w:cs="Arial"/>
          <w:sz w:val="22"/>
        </w:rPr>
        <w:t>-3/</w:t>
      </w:r>
      <w:r w:rsidR="003D0111" w:rsidRPr="0004062C">
        <w:rPr>
          <w:rFonts w:ascii="Arial" w:hAnsi="Arial" w:cs="Arial"/>
          <w:sz w:val="22"/>
        </w:rPr>
        <w:t>8</w:t>
      </w:r>
      <w:r w:rsidRPr="0004062C">
        <w:rPr>
          <w:rFonts w:ascii="Arial" w:hAnsi="Arial" w:cs="Arial"/>
          <w:sz w:val="22"/>
        </w:rPr>
        <w:t>” left/right after the magnet is adhered to the surface. This versatile drill is ideal for job site drilling, boring and slotting applications where dismantling is not feasible.</w:t>
      </w:r>
    </w:p>
    <w:p w14:paraId="505AB1BF" w14:textId="77777777" w:rsidR="000E5158" w:rsidRPr="0004062C" w:rsidRDefault="000E5158" w:rsidP="000E5158">
      <w:pPr>
        <w:rPr>
          <w:rFonts w:ascii="Arial" w:hAnsi="Arial" w:cs="Arial"/>
          <w:sz w:val="22"/>
        </w:rPr>
      </w:pPr>
    </w:p>
    <w:p w14:paraId="167959EC" w14:textId="77777777" w:rsidR="00916339" w:rsidRPr="0004062C" w:rsidRDefault="000E5158" w:rsidP="000E5158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 xml:space="preserve">With infinitely variable torque control and full-wave electronics, this heavy-duty drill cuts holes up to </w:t>
      </w:r>
    </w:p>
    <w:p w14:paraId="3B9F9503" w14:textId="380AC193" w:rsidR="000E5158" w:rsidRPr="0004062C" w:rsidRDefault="008B5F5A" w:rsidP="000E5158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 xml:space="preserve">3-1/8 </w:t>
      </w:r>
      <w:r w:rsidR="000E5158" w:rsidRPr="0004062C">
        <w:rPr>
          <w:rFonts w:ascii="Arial" w:hAnsi="Arial" w:cs="Arial"/>
          <w:sz w:val="22"/>
        </w:rPr>
        <w:t xml:space="preserve">dia. with annular cutters in structural steel and other metals. </w:t>
      </w:r>
      <w:r w:rsidR="003B0ED4" w:rsidRPr="0004062C">
        <w:rPr>
          <w:rFonts w:ascii="Arial" w:hAnsi="Arial" w:cs="Arial"/>
          <w:sz w:val="22"/>
        </w:rPr>
        <w:t xml:space="preserve">The servo-assisted drilling feature helps maintain feed pressure during operation. </w:t>
      </w:r>
      <w:r w:rsidR="000E5158" w:rsidRPr="0004062C">
        <w:rPr>
          <w:rFonts w:ascii="Arial" w:hAnsi="Arial" w:cs="Arial"/>
          <w:sz w:val="22"/>
        </w:rPr>
        <w:t xml:space="preserve">Additional capabilities include twist drilling up to </w:t>
      </w:r>
      <w:r w:rsidRPr="0004062C">
        <w:rPr>
          <w:rFonts w:ascii="Arial" w:hAnsi="Arial" w:cs="Arial"/>
          <w:sz w:val="22"/>
        </w:rPr>
        <w:t>1-1/4”</w:t>
      </w:r>
      <w:r w:rsidR="00625E7B" w:rsidRPr="0004062C">
        <w:rPr>
          <w:rFonts w:ascii="Arial" w:hAnsi="Arial" w:cs="Arial"/>
          <w:sz w:val="22"/>
        </w:rPr>
        <w:t xml:space="preserve"> </w:t>
      </w:r>
      <w:r w:rsidR="000E5158" w:rsidRPr="0004062C">
        <w:rPr>
          <w:rFonts w:ascii="Arial" w:hAnsi="Arial" w:cs="Arial"/>
          <w:sz w:val="22"/>
        </w:rPr>
        <w:t xml:space="preserve">dia. and tapping up to </w:t>
      </w:r>
      <w:r w:rsidRPr="0004062C">
        <w:rPr>
          <w:rFonts w:ascii="Arial" w:hAnsi="Arial" w:cs="Arial"/>
          <w:sz w:val="22"/>
        </w:rPr>
        <w:t>1-3/16</w:t>
      </w:r>
      <w:r w:rsidR="000E5158" w:rsidRPr="0004062C">
        <w:rPr>
          <w:rFonts w:ascii="Arial" w:hAnsi="Arial" w:cs="Arial"/>
          <w:sz w:val="22"/>
        </w:rPr>
        <w:t>” diameter. A stroke length of 10”</w:t>
      </w:r>
      <w:r w:rsidRPr="0004062C">
        <w:rPr>
          <w:rFonts w:ascii="Arial" w:hAnsi="Arial" w:cs="Arial"/>
          <w:sz w:val="22"/>
        </w:rPr>
        <w:t xml:space="preserve"> </w:t>
      </w:r>
      <w:r w:rsidR="000E5158" w:rsidRPr="0004062C">
        <w:rPr>
          <w:rFonts w:ascii="Arial" w:hAnsi="Arial" w:cs="Arial"/>
          <w:sz w:val="22"/>
        </w:rPr>
        <w:t>makes the MAB 8</w:t>
      </w:r>
      <w:r w:rsidR="00222ECB" w:rsidRPr="0004062C">
        <w:rPr>
          <w:rFonts w:ascii="Arial" w:hAnsi="Arial" w:cs="Arial"/>
          <w:sz w:val="22"/>
        </w:rPr>
        <w:t>25</w:t>
      </w:r>
      <w:r w:rsidR="00483E07" w:rsidRPr="0004062C">
        <w:rPr>
          <w:rFonts w:ascii="Arial" w:hAnsi="Arial" w:cs="Arial"/>
          <w:sz w:val="22"/>
        </w:rPr>
        <w:t xml:space="preserve"> KTS</w:t>
      </w:r>
      <w:r w:rsidR="00D768B8" w:rsidRPr="0004062C">
        <w:rPr>
          <w:rFonts w:ascii="Arial" w:hAnsi="Arial" w:cs="Arial"/>
          <w:sz w:val="22"/>
        </w:rPr>
        <w:t xml:space="preserve"> ideal for steel </w:t>
      </w:r>
      <w:r w:rsidR="000E5158" w:rsidRPr="0004062C">
        <w:rPr>
          <w:rFonts w:ascii="Arial" w:hAnsi="Arial" w:cs="Arial"/>
          <w:sz w:val="22"/>
        </w:rPr>
        <w:t xml:space="preserve">engineering, plant construction and more. The 16 Amp, double-insulated, reversible motor has a 4-speed oil bath gearbox (40-110, 65-175, 140-360, 220-600 RPM) for applications requiring high power. </w:t>
      </w:r>
      <w:r w:rsidRPr="0004062C">
        <w:rPr>
          <w:rFonts w:ascii="Arial" w:hAnsi="Arial" w:cs="Arial"/>
          <w:sz w:val="22"/>
        </w:rPr>
        <w:t>An optional ¾” geared chuck is available (part no. IBC 21).</w:t>
      </w:r>
      <w:r w:rsidR="000E5158" w:rsidRPr="0004062C">
        <w:rPr>
          <w:rFonts w:ascii="Arial" w:hAnsi="Arial" w:cs="Arial"/>
          <w:sz w:val="22"/>
        </w:rPr>
        <w:t xml:space="preserve"> </w:t>
      </w:r>
    </w:p>
    <w:p w14:paraId="74245C05" w14:textId="77777777" w:rsidR="000E5158" w:rsidRPr="0004062C" w:rsidRDefault="000E5158" w:rsidP="000E5158">
      <w:pPr>
        <w:rPr>
          <w:rFonts w:ascii="Arial" w:hAnsi="Arial" w:cs="Arial"/>
          <w:sz w:val="22"/>
        </w:rPr>
      </w:pPr>
    </w:p>
    <w:p w14:paraId="31EB140B" w14:textId="500660E5" w:rsidR="000E5158" w:rsidRPr="0004062C" w:rsidRDefault="003B0ED4" w:rsidP="000E5158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Safety features</w:t>
      </w:r>
      <w:r w:rsidR="000E5158" w:rsidRPr="0004062C">
        <w:rPr>
          <w:rFonts w:ascii="Arial" w:hAnsi="Arial" w:cs="Arial"/>
          <w:sz w:val="22"/>
        </w:rPr>
        <w:t xml:space="preserve"> in the MAB 8</w:t>
      </w:r>
      <w:r w:rsidR="00222ECB" w:rsidRPr="0004062C">
        <w:rPr>
          <w:rFonts w:ascii="Arial" w:hAnsi="Arial" w:cs="Arial"/>
          <w:sz w:val="22"/>
        </w:rPr>
        <w:t>25</w:t>
      </w:r>
      <w:r w:rsidR="000E5158" w:rsidRPr="0004062C">
        <w:rPr>
          <w:rFonts w:ascii="Arial" w:hAnsi="Arial" w:cs="Arial"/>
          <w:sz w:val="22"/>
        </w:rPr>
        <w:t xml:space="preserve"> KTS include an Electronic Safety Shutoff Sensor to automatically shut down the drill motor if the magnet loses contact with the material. The magnet has a holding force of 6</w:t>
      </w:r>
      <w:r w:rsidR="008B5F5A" w:rsidRPr="0004062C">
        <w:rPr>
          <w:rFonts w:ascii="Arial" w:hAnsi="Arial" w:cs="Arial"/>
          <w:sz w:val="22"/>
        </w:rPr>
        <w:t>,600 lbs</w:t>
      </w:r>
      <w:r w:rsidR="004B22C6" w:rsidRPr="0004062C">
        <w:rPr>
          <w:rFonts w:ascii="Arial" w:hAnsi="Arial" w:cs="Arial"/>
          <w:sz w:val="22"/>
        </w:rPr>
        <w:t>.</w:t>
      </w:r>
      <w:r w:rsidR="000E5158" w:rsidRPr="0004062C">
        <w:rPr>
          <w:rFonts w:ascii="Arial" w:hAnsi="Arial" w:cs="Arial"/>
          <w:sz w:val="22"/>
        </w:rPr>
        <w:t xml:space="preserve"> </w:t>
      </w:r>
    </w:p>
    <w:p w14:paraId="35685BE8" w14:textId="77777777" w:rsidR="00222ECB" w:rsidRDefault="00222ECB" w:rsidP="00D81052">
      <w:pPr>
        <w:rPr>
          <w:rFonts w:ascii="Arial" w:hAnsi="Arial" w:cs="Arial"/>
          <w:sz w:val="22"/>
        </w:rPr>
      </w:pPr>
    </w:p>
    <w:p w14:paraId="65CF8BC4" w14:textId="77777777" w:rsidR="0004062C" w:rsidRPr="00323983" w:rsidRDefault="0004062C" w:rsidP="0004062C">
      <w:pPr>
        <w:rPr>
          <w:rFonts w:ascii="Arial" w:hAnsi="Arial" w:cs="Arial"/>
          <w:sz w:val="22"/>
          <w:szCs w:val="22"/>
        </w:rPr>
      </w:pPr>
      <w:r w:rsidRPr="00323983">
        <w:rPr>
          <w:rFonts w:ascii="Arial" w:hAnsi="Arial" w:cs="Arial"/>
          <w:sz w:val="22"/>
          <w:szCs w:val="22"/>
        </w:rPr>
        <w:t>For more information and to view demo videos, visit CS Unitec's website at:</w:t>
      </w:r>
    </w:p>
    <w:p w14:paraId="034749F7" w14:textId="4C6C1A25" w:rsidR="0004062C" w:rsidRDefault="0004062C" w:rsidP="00D81052">
      <w:pPr>
        <w:rPr>
          <w:rFonts w:ascii="Arial" w:hAnsi="Arial" w:cs="Arial"/>
          <w:sz w:val="22"/>
        </w:rPr>
      </w:pPr>
      <w:hyperlink r:id="rId8" w:history="1">
        <w:r w:rsidRPr="00783992">
          <w:rPr>
            <w:rStyle w:val="Hyperlink"/>
            <w:rFonts w:ascii="Arial" w:hAnsi="Arial" w:cs="Arial"/>
            <w:sz w:val="22"/>
          </w:rPr>
          <w:t>https://www.csunitec.com/drills/portable-magnetic-drills-and-drilling-machines/mab-series-electric/mab-825-kts-portable-magnetic-drill</w:t>
        </w:r>
      </w:hyperlink>
    </w:p>
    <w:p w14:paraId="7124029E" w14:textId="77777777" w:rsidR="00D81052" w:rsidRPr="0004062C" w:rsidRDefault="00D81052" w:rsidP="00D81052">
      <w:pPr>
        <w:rPr>
          <w:rFonts w:ascii="Arial" w:hAnsi="Arial" w:cs="Arial"/>
          <w:i/>
          <w:sz w:val="22"/>
        </w:rPr>
      </w:pPr>
    </w:p>
    <w:p w14:paraId="0D8554F2" w14:textId="77777777" w:rsidR="00D81052" w:rsidRPr="0004062C" w:rsidRDefault="00D81052" w:rsidP="00D81052">
      <w:pPr>
        <w:rPr>
          <w:rFonts w:ascii="Arial" w:hAnsi="Arial" w:cs="Arial"/>
          <w:i/>
          <w:sz w:val="22"/>
        </w:rPr>
      </w:pPr>
      <w:r w:rsidRPr="0004062C">
        <w:rPr>
          <w:rFonts w:ascii="Arial" w:hAnsi="Arial" w:cs="Arial"/>
          <w:i/>
          <w:sz w:val="22"/>
        </w:rPr>
        <w:t xml:space="preserve">Contact: </w:t>
      </w:r>
    </w:p>
    <w:p w14:paraId="4F1890F8" w14:textId="77777777" w:rsidR="00D81052" w:rsidRPr="0004062C" w:rsidRDefault="00D81052" w:rsidP="00D81052">
      <w:pPr>
        <w:rPr>
          <w:rFonts w:ascii="Arial" w:hAnsi="Arial" w:cs="Arial"/>
        </w:rPr>
      </w:pPr>
    </w:p>
    <w:p w14:paraId="7C7E57C0" w14:textId="77777777" w:rsidR="00D81052" w:rsidRPr="0004062C" w:rsidRDefault="00D81052" w:rsidP="00D81052">
      <w:pPr>
        <w:rPr>
          <w:rFonts w:ascii="Arial" w:hAnsi="Arial" w:cs="Arial"/>
          <w:b/>
        </w:rPr>
      </w:pPr>
      <w:r w:rsidRPr="0004062C">
        <w:rPr>
          <w:rFonts w:ascii="Arial" w:hAnsi="Arial" w:cs="Arial"/>
          <w:b/>
        </w:rPr>
        <w:t>CS Unitec, Inc.</w:t>
      </w:r>
    </w:p>
    <w:p w14:paraId="15F962E7" w14:textId="77777777" w:rsidR="00D81052" w:rsidRPr="0004062C" w:rsidRDefault="00D81052" w:rsidP="00D81052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Thomas Carroll, President</w:t>
      </w:r>
    </w:p>
    <w:p w14:paraId="1B53FF07" w14:textId="77777777" w:rsidR="00D81052" w:rsidRPr="0004062C" w:rsidRDefault="00D81052" w:rsidP="00D81052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22 Harbor Avenue</w:t>
      </w:r>
    </w:p>
    <w:p w14:paraId="006B717C" w14:textId="77777777" w:rsidR="00D81052" w:rsidRPr="0004062C" w:rsidRDefault="00D81052" w:rsidP="00D81052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Norwalk, CT 06850</w:t>
      </w:r>
    </w:p>
    <w:p w14:paraId="34ED4F88" w14:textId="77777777" w:rsidR="00D81052" w:rsidRPr="0004062C" w:rsidRDefault="00D81052" w:rsidP="00D81052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P: 800-700-5919 / 203-853-9522</w:t>
      </w:r>
    </w:p>
    <w:p w14:paraId="0F10D1B4" w14:textId="77777777" w:rsidR="00D81052" w:rsidRPr="0004062C" w:rsidRDefault="00D81052" w:rsidP="00D81052">
      <w:pPr>
        <w:rPr>
          <w:rFonts w:ascii="Arial" w:hAnsi="Arial" w:cs="Arial"/>
          <w:sz w:val="22"/>
        </w:rPr>
      </w:pPr>
      <w:r w:rsidRPr="0004062C">
        <w:rPr>
          <w:rFonts w:ascii="Arial" w:hAnsi="Arial" w:cs="Arial"/>
          <w:sz w:val="22"/>
        </w:rPr>
        <w:t>E: info@csunitec.com</w:t>
      </w:r>
    </w:p>
    <w:p w14:paraId="13499556" w14:textId="489C0FF7" w:rsidR="00D81052" w:rsidRPr="0004062C" w:rsidRDefault="00ED7A0D" w:rsidP="00D81052">
      <w:pPr>
        <w:rPr>
          <w:rFonts w:ascii="Arial" w:hAnsi="Arial" w:cs="Arial"/>
          <w:b/>
        </w:rPr>
      </w:pPr>
      <w:r w:rsidRPr="0004062C">
        <w:rPr>
          <w:rFonts w:ascii="Arial" w:hAnsi="Arial" w:cs="Arial"/>
          <w:b/>
        </w:rPr>
        <w:t>www.csunitec.com</w:t>
      </w:r>
    </w:p>
    <w:p w14:paraId="64353BCB" w14:textId="77777777" w:rsidR="00D81052" w:rsidRPr="0004062C" w:rsidRDefault="00D81052" w:rsidP="00D81052">
      <w:pPr>
        <w:tabs>
          <w:tab w:val="left" w:pos="990"/>
          <w:tab w:val="left" w:pos="4410"/>
          <w:tab w:val="left" w:pos="4590"/>
          <w:tab w:val="left" w:pos="5130"/>
        </w:tabs>
        <w:rPr>
          <w:rFonts w:ascii="Arial" w:hAnsi="Arial" w:cs="Arial"/>
          <w:i/>
          <w:sz w:val="20"/>
        </w:rPr>
      </w:pPr>
      <w:bookmarkStart w:id="0" w:name="_GoBack"/>
      <w:bookmarkEnd w:id="0"/>
    </w:p>
    <w:p w14:paraId="66105914" w14:textId="6F810C8B" w:rsidR="000E5158" w:rsidRPr="0004062C" w:rsidRDefault="00D81052" w:rsidP="005F07A7">
      <w:pPr>
        <w:tabs>
          <w:tab w:val="left" w:pos="990"/>
          <w:tab w:val="left" w:pos="4410"/>
          <w:tab w:val="left" w:pos="4590"/>
          <w:tab w:val="left" w:pos="5130"/>
        </w:tabs>
        <w:rPr>
          <w:rFonts w:ascii="Arial" w:hAnsi="Arial" w:cs="Arial"/>
          <w:i/>
          <w:sz w:val="20"/>
          <w:szCs w:val="20"/>
        </w:rPr>
      </w:pPr>
      <w:r w:rsidRPr="0004062C">
        <w:rPr>
          <w:rFonts w:ascii="Arial" w:hAnsi="Arial" w:cs="Arial"/>
          <w:i/>
          <w:sz w:val="20"/>
          <w:szCs w:val="20"/>
        </w:rPr>
        <w:t xml:space="preserve">For media inquiries contact </w:t>
      </w:r>
      <w:r w:rsidR="008B5F5A" w:rsidRPr="0004062C">
        <w:rPr>
          <w:rFonts w:ascii="Arial" w:hAnsi="Arial" w:cs="Arial"/>
          <w:i/>
          <w:sz w:val="20"/>
          <w:szCs w:val="20"/>
        </w:rPr>
        <w:t>Jennifer Neale</w:t>
      </w:r>
      <w:r w:rsidRPr="0004062C">
        <w:rPr>
          <w:rFonts w:ascii="Arial" w:hAnsi="Arial" w:cs="Arial"/>
          <w:i/>
          <w:sz w:val="20"/>
          <w:szCs w:val="20"/>
        </w:rPr>
        <w:t xml:space="preserve"> • Les H</w:t>
      </w:r>
      <w:r w:rsidR="00941CD4" w:rsidRPr="0004062C">
        <w:rPr>
          <w:rFonts w:ascii="Arial" w:hAnsi="Arial" w:cs="Arial"/>
          <w:i/>
          <w:sz w:val="20"/>
          <w:szCs w:val="20"/>
        </w:rPr>
        <w:t xml:space="preserve">owe Associates • 860-267-6651 • </w:t>
      </w:r>
      <w:r w:rsidR="008B5F5A" w:rsidRPr="0004062C">
        <w:rPr>
          <w:rFonts w:ascii="Arial" w:hAnsi="Arial" w:cs="Arial"/>
          <w:i/>
          <w:sz w:val="20"/>
          <w:szCs w:val="20"/>
        </w:rPr>
        <w:t>jneale</w:t>
      </w:r>
      <w:r w:rsidRPr="0004062C">
        <w:rPr>
          <w:rFonts w:ascii="Arial" w:hAnsi="Arial" w:cs="Arial"/>
          <w:i/>
          <w:sz w:val="20"/>
          <w:szCs w:val="20"/>
        </w:rPr>
        <w:t>@leshowe.com</w:t>
      </w:r>
    </w:p>
    <w:sectPr w:rsidR="000E5158" w:rsidRPr="0004062C" w:rsidSect="00941CD4">
      <w:pgSz w:w="12240" w:h="15840"/>
      <w:pgMar w:top="1440" w:right="1152" w:bottom="720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88FEAE" w14:textId="77777777" w:rsidR="00E62FA5" w:rsidRDefault="00E62FA5" w:rsidP="008B5F5A">
      <w:r>
        <w:separator/>
      </w:r>
    </w:p>
  </w:endnote>
  <w:endnote w:type="continuationSeparator" w:id="0">
    <w:p w14:paraId="7DC9A7A4" w14:textId="77777777" w:rsidR="00E62FA5" w:rsidRDefault="00E62FA5" w:rsidP="008B5F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9217CFB" w14:textId="77777777" w:rsidR="00E62FA5" w:rsidRDefault="00E62FA5" w:rsidP="008B5F5A">
      <w:r>
        <w:separator/>
      </w:r>
    </w:p>
  </w:footnote>
  <w:footnote w:type="continuationSeparator" w:id="0">
    <w:p w14:paraId="5DAD5F59" w14:textId="77777777" w:rsidR="00E62FA5" w:rsidRDefault="00E62FA5" w:rsidP="008B5F5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embedSystemFonts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0E5158"/>
    <w:rsid w:val="0004062C"/>
    <w:rsid w:val="000E5158"/>
    <w:rsid w:val="001E3C64"/>
    <w:rsid w:val="00222ECB"/>
    <w:rsid w:val="003B0ED4"/>
    <w:rsid w:val="003D0111"/>
    <w:rsid w:val="00483E07"/>
    <w:rsid w:val="004B22C6"/>
    <w:rsid w:val="004B471C"/>
    <w:rsid w:val="00590779"/>
    <w:rsid w:val="005F07A7"/>
    <w:rsid w:val="00625E7B"/>
    <w:rsid w:val="006F299A"/>
    <w:rsid w:val="008B5F5A"/>
    <w:rsid w:val="00916339"/>
    <w:rsid w:val="00941CD4"/>
    <w:rsid w:val="00A3786F"/>
    <w:rsid w:val="00AD0773"/>
    <w:rsid w:val="00C50E48"/>
    <w:rsid w:val="00D768B8"/>
    <w:rsid w:val="00D81052"/>
    <w:rsid w:val="00E62FA5"/>
    <w:rsid w:val="00E73006"/>
    <w:rsid w:val="00ED7A0D"/>
    <w:rsid w:val="00F61E16"/>
    <w:rsid w:val="00FF33B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8437F2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E5158"/>
    <w:rPr>
      <w:rFonts w:ascii="Helvetica" w:eastAsia="Cambria" w:hAnsi="Helvetica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81052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8B5F5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B5F5A"/>
    <w:rPr>
      <w:rFonts w:ascii="Helvetica" w:eastAsia="Cambria" w:hAnsi="Helvetica" w:cs="Times New Roman"/>
    </w:rPr>
  </w:style>
  <w:style w:type="paragraph" w:styleId="Footer">
    <w:name w:val="footer"/>
    <w:basedOn w:val="Normal"/>
    <w:link w:val="FooterChar"/>
    <w:uiPriority w:val="99"/>
    <w:unhideWhenUsed/>
    <w:rsid w:val="008B5F5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B5F5A"/>
    <w:rPr>
      <w:rFonts w:ascii="Helvetica" w:eastAsia="Cambria" w:hAnsi="Helvetic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hyperlink" Target="https://www.csunitec.com/drills/portable-magnetic-drills-and-drilling-machines/mab-series-electric/mab-825-kts-portable-magnetic-drill" TargetMode="Externa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298</Words>
  <Characters>1699</Characters>
  <Application>Microsoft Macintosh Word</Application>
  <DocSecurity>0</DocSecurity>
  <Lines>14</Lines>
  <Paragraphs>3</Paragraphs>
  <ScaleCrop>false</ScaleCrop>
  <Company>Les Howe Associates</Company>
  <LinksUpToDate>false</LinksUpToDate>
  <CharactersWithSpaces>1994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Dye</dc:creator>
  <cp:keywords/>
  <cp:lastModifiedBy>Jennifer Neale</cp:lastModifiedBy>
  <cp:revision>18</cp:revision>
  <cp:lastPrinted>2014-08-26T15:51:00Z</cp:lastPrinted>
  <dcterms:created xsi:type="dcterms:W3CDTF">2014-08-26T15:31:00Z</dcterms:created>
  <dcterms:modified xsi:type="dcterms:W3CDTF">2017-11-01T17:48:00Z</dcterms:modified>
</cp:coreProperties>
</file>